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A1C73" w14:textId="77777777" w:rsidR="003A4908" w:rsidRDefault="003A4908" w:rsidP="003A4908">
      <w:pPr>
        <w:jc w:val="center"/>
        <w:rPr>
          <w:b/>
          <w:bCs/>
          <w:sz w:val="32"/>
          <w:szCs w:val="32"/>
        </w:rPr>
      </w:pPr>
      <w:r w:rsidRPr="00845A4E">
        <w:rPr>
          <w:b/>
          <w:bCs/>
          <w:sz w:val="32"/>
          <w:szCs w:val="32"/>
        </w:rPr>
        <w:t>#CRESCEREINSIEME</w:t>
      </w:r>
    </w:p>
    <w:p w14:paraId="375225AB" w14:textId="77777777" w:rsidR="003A4908" w:rsidRDefault="003A4908" w:rsidP="003A4908">
      <w:pPr>
        <w:jc w:val="center"/>
        <w:rPr>
          <w:b/>
          <w:bCs/>
          <w:sz w:val="32"/>
          <w:szCs w:val="32"/>
        </w:rPr>
      </w:pPr>
      <w:r>
        <w:rPr>
          <w:b/>
          <w:bCs/>
          <w:sz w:val="32"/>
          <w:szCs w:val="32"/>
        </w:rPr>
        <w:t>L’</w:t>
      </w:r>
      <w:proofErr w:type="spellStart"/>
      <w:r>
        <w:rPr>
          <w:b/>
          <w:bCs/>
          <w:sz w:val="32"/>
          <w:szCs w:val="32"/>
        </w:rPr>
        <w:t>hashtag</w:t>
      </w:r>
      <w:proofErr w:type="spellEnd"/>
      <w:r>
        <w:rPr>
          <w:b/>
          <w:bCs/>
          <w:sz w:val="32"/>
          <w:szCs w:val="32"/>
        </w:rPr>
        <w:t xml:space="preserve"> che indicizza la crescita dell’accoglienza nel </w:t>
      </w:r>
      <w:proofErr w:type="gramStart"/>
      <w:r>
        <w:rPr>
          <w:b/>
          <w:bCs/>
          <w:sz w:val="32"/>
          <w:szCs w:val="32"/>
        </w:rPr>
        <w:t>Lazio</w:t>
      </w:r>
      <w:proofErr w:type="gramEnd"/>
    </w:p>
    <w:p w14:paraId="657BEC4F" w14:textId="77777777" w:rsidR="003A4908" w:rsidRPr="002E3D74" w:rsidRDefault="003A4908" w:rsidP="002E3D74">
      <w:pPr>
        <w:jc w:val="center"/>
        <w:rPr>
          <w:i/>
          <w:iCs/>
          <w:sz w:val="27"/>
          <w:szCs w:val="27"/>
        </w:rPr>
      </w:pPr>
      <w:r w:rsidRPr="002E3D74">
        <w:rPr>
          <w:i/>
          <w:iCs/>
          <w:sz w:val="27"/>
          <w:szCs w:val="27"/>
        </w:rPr>
        <w:t>Parte il progetto #</w:t>
      </w:r>
      <w:proofErr w:type="spellStart"/>
      <w:r w:rsidRPr="002E3D74">
        <w:rPr>
          <w:i/>
          <w:iCs/>
          <w:sz w:val="27"/>
          <w:szCs w:val="27"/>
        </w:rPr>
        <w:t>crescereinsieme</w:t>
      </w:r>
      <w:proofErr w:type="spellEnd"/>
      <w:r w:rsidRPr="002E3D74">
        <w:rPr>
          <w:i/>
          <w:iCs/>
          <w:sz w:val="27"/>
          <w:szCs w:val="27"/>
        </w:rPr>
        <w:t xml:space="preserve">, per combattere la povertà educativa nel Lazio attraverso percorsi di prevenzione e di supporto all’autonomia per nuclei mamma-bambino in difficoltà. </w:t>
      </w:r>
    </w:p>
    <w:p w14:paraId="5E256EB6" w14:textId="77777777" w:rsidR="002E3D74" w:rsidRPr="002E3D74" w:rsidRDefault="002E3D74" w:rsidP="003A4908">
      <w:pPr>
        <w:rPr>
          <w:sz w:val="6"/>
        </w:rPr>
      </w:pPr>
    </w:p>
    <w:p w14:paraId="5D15180E" w14:textId="54608BAB" w:rsidR="003A4908" w:rsidRDefault="003A4908" w:rsidP="002E3D74">
      <w:pPr>
        <w:jc w:val="both"/>
      </w:pPr>
      <w:bookmarkStart w:id="0" w:name="_GoBack"/>
      <w:bookmarkEnd w:id="0"/>
      <w:r w:rsidRPr="00D44A3B">
        <w:rPr>
          <w:b/>
        </w:rPr>
        <w:t>Il Lazio è la regione con la più alta percentuale di nuclei familiari costituiti da mamme sole, 250.000</w:t>
      </w:r>
      <w:r>
        <w:t xml:space="preserve"> </w:t>
      </w:r>
      <w:r w:rsidR="00383649">
        <w:rPr>
          <w:i/>
          <w:iCs/>
        </w:rPr>
        <w:t>(</w:t>
      </w:r>
      <w:r w:rsidRPr="00B81165">
        <w:rPr>
          <w:i/>
          <w:iCs/>
        </w:rPr>
        <w:t>Istat - Censimento 2011)</w:t>
      </w:r>
      <w:r>
        <w:t>. Tra queste</w:t>
      </w:r>
      <w:r w:rsidR="00D44A3B">
        <w:t>,</w:t>
      </w:r>
      <w:r>
        <w:t xml:space="preserve"> diverse </w:t>
      </w:r>
      <w:r w:rsidRPr="00D44A3B">
        <w:rPr>
          <w:b/>
        </w:rPr>
        <w:t>migliaia vivono in condizioni di povertà assoluta e di forte disagio per violenze subite, patologie psichiatriche e altri problemi</w:t>
      </w:r>
      <w:r>
        <w:t xml:space="preserve">. </w:t>
      </w:r>
      <w:proofErr w:type="gramStart"/>
      <w:r>
        <w:t xml:space="preserve">Mamme sole, con i loro figli, senza un lavoro, </w:t>
      </w:r>
      <w:r w:rsidR="00383649">
        <w:t xml:space="preserve">né </w:t>
      </w:r>
      <w:r>
        <w:t>una casa</w:t>
      </w:r>
      <w:proofErr w:type="gramEnd"/>
      <w:r>
        <w:t xml:space="preserve">. Molte </w:t>
      </w:r>
      <w:r w:rsidR="00383649">
        <w:t xml:space="preserve">sono </w:t>
      </w:r>
      <w:r>
        <w:t>straniere, in fuga da situazioni di sfruttamento, prive di riferimenti e di reti parentali.</w:t>
      </w:r>
    </w:p>
    <w:p w14:paraId="0D48A60F" w14:textId="77777777" w:rsidR="003A4908" w:rsidRDefault="003A4908" w:rsidP="002E3D74">
      <w:pPr>
        <w:jc w:val="both"/>
      </w:pPr>
      <w:r>
        <w:t xml:space="preserve">Secondo una recente ricerca </w:t>
      </w:r>
      <w:r w:rsidRPr="00383649">
        <w:rPr>
          <w:i/>
        </w:rPr>
        <w:t>(Oasi, 2016)</w:t>
      </w:r>
      <w:r>
        <w:t xml:space="preserve">, </w:t>
      </w:r>
      <w:r w:rsidRPr="00D44A3B">
        <w:rPr>
          <w:b/>
        </w:rPr>
        <w:t xml:space="preserve">nella regione si contano circa </w:t>
      </w:r>
      <w:proofErr w:type="gramStart"/>
      <w:r w:rsidRPr="00D44A3B">
        <w:rPr>
          <w:b/>
        </w:rPr>
        <w:t>50</w:t>
      </w:r>
      <w:proofErr w:type="gramEnd"/>
      <w:r w:rsidRPr="00D44A3B">
        <w:rPr>
          <w:b/>
        </w:rPr>
        <w:t xml:space="preserve"> strutture preposte all’accoglienza delle mamme con i loro bambini. Annualmente </w:t>
      </w:r>
      <w:proofErr w:type="gramStart"/>
      <w:r w:rsidRPr="00D44A3B">
        <w:rPr>
          <w:b/>
        </w:rPr>
        <w:t>vengono</w:t>
      </w:r>
      <w:proofErr w:type="gramEnd"/>
      <w:r w:rsidRPr="00D44A3B">
        <w:rPr>
          <w:b/>
        </w:rPr>
        <w:t xml:space="preserve"> accolte circa 550 donne e 700 bambini.</w:t>
      </w:r>
      <w:r>
        <w:t xml:space="preserve"> Moltissimi altri nuclei ricevono supporto dai servizi sociali e dalle organizzazioni benefiche in diversi modi, dall’assistenza domiciliare al sostegno scolastico, fino all’aiuto materiale. </w:t>
      </w:r>
      <w:proofErr w:type="gramStart"/>
      <w:r>
        <w:t>Ma</w:t>
      </w:r>
      <w:proofErr w:type="gramEnd"/>
      <w:r>
        <w:t xml:space="preserve"> questo crescente impegno non basta. Uno dei problemi è il ritardo con cui questi nuclei sono individuati e presi in carico dai servizi territoriali, il che impedisce l’attivazione </w:t>
      </w:r>
      <w:proofErr w:type="gramStart"/>
      <w:r>
        <w:t xml:space="preserve">di </w:t>
      </w:r>
      <w:proofErr w:type="gramEnd"/>
      <w:r>
        <w:t>interventi tempestivi per far fronte al disagio. Ciò ha conseguenze drammatiche sullo sviluppo del bambino, che assorbe anche inconsapevolmente i disagi della madre.</w:t>
      </w:r>
    </w:p>
    <w:p w14:paraId="3717402D" w14:textId="77777777" w:rsidR="003A4908" w:rsidRPr="00D44A3B" w:rsidRDefault="003A4908" w:rsidP="002E3D74">
      <w:pPr>
        <w:jc w:val="both"/>
        <w:rPr>
          <w:b/>
        </w:rPr>
      </w:pPr>
      <w:r>
        <w:t xml:space="preserve">È questo il </w:t>
      </w:r>
      <w:proofErr w:type="gramStart"/>
      <w:r>
        <w:t>contesto</w:t>
      </w:r>
      <w:proofErr w:type="gramEnd"/>
      <w:r>
        <w:t xml:space="preserve"> da cui </w:t>
      </w:r>
      <w:r w:rsidRPr="00D44A3B">
        <w:rPr>
          <w:b/>
        </w:rPr>
        <w:t>nasce il progetto #</w:t>
      </w:r>
      <w:proofErr w:type="spellStart"/>
      <w:r w:rsidRPr="00D44A3B">
        <w:rPr>
          <w:b/>
        </w:rPr>
        <w:t>crescereinsieme</w:t>
      </w:r>
      <w:proofErr w:type="spellEnd"/>
      <w:r w:rsidRPr="00D44A3B">
        <w:rPr>
          <w:b/>
        </w:rPr>
        <w:t>, che unisce 14 organizzazioni</w:t>
      </w:r>
      <w:r>
        <w:t xml:space="preserve"> con un’esperienza pluriennale sul campo, per migliorare l’efficacia e l’efficienza degli interventi a sostegno dei nuclei fragili mamma/bambino e contrastare la povertà educativa.</w:t>
      </w:r>
      <w:r w:rsidR="00D44A3B">
        <w:t xml:space="preserve"> </w:t>
      </w:r>
      <w:r w:rsidRPr="0044249E">
        <w:t>Il progetto</w:t>
      </w:r>
      <w:r>
        <w:t xml:space="preserve">, </w:t>
      </w:r>
      <w:r w:rsidRPr="00D44A3B">
        <w:rPr>
          <w:b/>
        </w:rPr>
        <w:t>finanziato dell’Impresa Sociale “Con i Bambini”</w:t>
      </w:r>
      <w:r>
        <w:t xml:space="preserve">, è partito lo scorso mese di maggio </w:t>
      </w:r>
      <w:r w:rsidR="00D44A3B">
        <w:t xml:space="preserve">e </w:t>
      </w:r>
      <w:r w:rsidR="00D44A3B" w:rsidRPr="00D44A3B">
        <w:rPr>
          <w:b/>
        </w:rPr>
        <w:t>ha</w:t>
      </w:r>
      <w:r w:rsidRPr="00D44A3B">
        <w:rPr>
          <w:b/>
        </w:rPr>
        <w:t xml:space="preserve"> una durata di tre anni.</w:t>
      </w:r>
    </w:p>
    <w:p w14:paraId="1205D711" w14:textId="77777777" w:rsidR="003A4908" w:rsidRDefault="003A4908" w:rsidP="002E3D74">
      <w:pPr>
        <w:jc w:val="both"/>
      </w:pPr>
      <w:r>
        <w:t xml:space="preserve">«Le difficoltà economiche, le difficili condizioni abitative, l’assenza di un lavoro e altri fattori personali e relazionali – </w:t>
      </w:r>
      <w:proofErr w:type="gramStart"/>
      <w:r>
        <w:t>spiega</w:t>
      </w:r>
      <w:proofErr w:type="gramEnd"/>
      <w:r>
        <w:t xml:space="preserve"> il responsabile del progetto Martino </w:t>
      </w:r>
      <w:proofErr w:type="spellStart"/>
      <w:r>
        <w:t>Rebonato</w:t>
      </w:r>
      <w:proofErr w:type="spellEnd"/>
      <w:r>
        <w:t xml:space="preserve">, della cooperativa sociale </w:t>
      </w:r>
      <w:proofErr w:type="spellStart"/>
      <w:r>
        <w:t>Kairos</w:t>
      </w:r>
      <w:proofErr w:type="spellEnd"/>
      <w:r>
        <w:t xml:space="preserve">, organizzazione capofila – possono ostacolare l’accesso ai servizi educativi per le mamme e per il loro piccoli. </w:t>
      </w:r>
      <w:r w:rsidRPr="003F53CC">
        <w:rPr>
          <w:b/>
        </w:rPr>
        <w:t xml:space="preserve">Il nostro progetto affronta </w:t>
      </w:r>
      <w:proofErr w:type="gramStart"/>
      <w:r w:rsidRPr="003F53CC">
        <w:rPr>
          <w:b/>
        </w:rPr>
        <w:t>i</w:t>
      </w:r>
      <w:proofErr w:type="gramEnd"/>
      <w:r w:rsidRPr="003F53CC">
        <w:rPr>
          <w:b/>
        </w:rPr>
        <w:t xml:space="preserve"> </w:t>
      </w:r>
      <w:proofErr w:type="gramStart"/>
      <w:r w:rsidRPr="003F53CC">
        <w:rPr>
          <w:b/>
        </w:rPr>
        <w:t>problemi</w:t>
      </w:r>
      <w:proofErr w:type="gramEnd"/>
      <w:r w:rsidRPr="003F53CC">
        <w:rPr>
          <w:b/>
        </w:rPr>
        <w:t xml:space="preserve"> della povertà educativa in un’ottica integrata e multidimensionale, favorendo il lavoro in rete tra i servizi sociali, le agenzie educative e le organizzazioni del terzo settore</w:t>
      </w:r>
      <w:r>
        <w:t>».</w:t>
      </w:r>
    </w:p>
    <w:p w14:paraId="05185D0E" w14:textId="77777777" w:rsidR="003A4908" w:rsidRDefault="003A4908" w:rsidP="002E3D74">
      <w:pPr>
        <w:jc w:val="both"/>
      </w:pPr>
      <w:r>
        <w:t xml:space="preserve">Il progetto intende soprattutto </w:t>
      </w:r>
      <w:r w:rsidRPr="003F53CC">
        <w:rPr>
          <w:b/>
        </w:rPr>
        <w:t xml:space="preserve">favorire l’autonomia delle mamme, </w:t>
      </w:r>
      <w:r w:rsidR="003A54D8">
        <w:rPr>
          <w:b/>
        </w:rPr>
        <w:t>offrendo loro nuove opportunità</w:t>
      </w:r>
      <w:r>
        <w:t xml:space="preserve"> attraverso una serie di azioni tr</w:t>
      </w:r>
      <w:r w:rsidR="00F720A6">
        <w:t xml:space="preserve">a loro strettamente collegate: </w:t>
      </w:r>
      <w:r>
        <w:t xml:space="preserve">un’agenzia per la ricerca della casa e del lavoro; interventi di sostegno alla genitorialità (visite domiciliari, supporto psicologico, </w:t>
      </w:r>
      <w:proofErr w:type="gramStart"/>
      <w:r>
        <w:t>promozione</w:t>
      </w:r>
      <w:proofErr w:type="gramEnd"/>
      <w:r>
        <w:t xml:space="preserve"> dell’allattamento materno, gruppi di mutuo-aiuto); attivazione di reti di famiglie solidali, che accompagnino le mamme nella loro quotidianità; consolidamento della Rete delle strutture e dei servizi per i nuclei vulnerabili mamma-bambino.</w:t>
      </w:r>
    </w:p>
    <w:p w14:paraId="12B68634" w14:textId="77777777" w:rsidR="003A4908" w:rsidRDefault="003A4908" w:rsidP="002E3D74">
      <w:pPr>
        <w:jc w:val="both"/>
      </w:pPr>
      <w:r>
        <w:lastRenderedPageBreak/>
        <w:t xml:space="preserve">«Il modello </w:t>
      </w:r>
      <w:proofErr w:type="gramStart"/>
      <w:r>
        <w:t xml:space="preserve">di </w:t>
      </w:r>
      <w:proofErr w:type="gramEnd"/>
      <w:r>
        <w:t xml:space="preserve">intervento che proponiamo mira alla costituzione di una comunità educante, in cui ciascuno faccia bene la sua parte. Dobbiamo essere consapevoli che </w:t>
      </w:r>
      <w:r w:rsidRPr="003F53CC">
        <w:rPr>
          <w:b/>
        </w:rPr>
        <w:t xml:space="preserve">il problema della </w:t>
      </w:r>
      <w:proofErr w:type="spellStart"/>
      <w:r w:rsidRPr="003F53CC">
        <w:rPr>
          <w:b/>
        </w:rPr>
        <w:t>monogenitorialità</w:t>
      </w:r>
      <w:proofErr w:type="spellEnd"/>
      <w:r w:rsidRPr="003F53CC">
        <w:rPr>
          <w:b/>
        </w:rPr>
        <w:t xml:space="preserve"> e della vulnerabilità sociale sono spesso interconnessi</w:t>
      </w:r>
      <w:r>
        <w:t xml:space="preserve"> – </w:t>
      </w:r>
      <w:proofErr w:type="gramStart"/>
      <w:r>
        <w:t>sottolinea</w:t>
      </w:r>
      <w:proofErr w:type="gramEnd"/>
      <w:r>
        <w:t xml:space="preserve"> Salvatore Carbone, Portavoce della Rete </w:t>
      </w:r>
      <w:r w:rsidRPr="00855523">
        <w:t>delle strutture e dei servizi per nuclei vulnerabili mamme-bambino</w:t>
      </w:r>
      <w:r>
        <w:t xml:space="preserve"> </w:t>
      </w:r>
      <w:r w:rsidR="00D44A3B">
        <w:t>–</w:t>
      </w:r>
      <w:r>
        <w:t xml:space="preserve"> e che il fenomeno delle mamme sole in condizioni di forte disagio sociale ha assunto una dimensione che non può più essere sottovalutata».</w:t>
      </w:r>
    </w:p>
    <w:p w14:paraId="7F47417E" w14:textId="77777777" w:rsidR="003A4908" w:rsidRPr="003F53CC" w:rsidRDefault="003A4908" w:rsidP="002E3D74">
      <w:pPr>
        <w:pStyle w:val="Pidipagina"/>
        <w:jc w:val="both"/>
        <w:rPr>
          <w:b/>
        </w:rPr>
      </w:pPr>
      <w:r>
        <w:t xml:space="preserve">Comunitario è quindi l’approccio proposto dai promotori del progetto, </w:t>
      </w:r>
      <w:proofErr w:type="gramStart"/>
      <w:r>
        <w:t>14</w:t>
      </w:r>
      <w:proofErr w:type="gramEnd"/>
      <w:r>
        <w:t xml:space="preserve"> organizzazioni che hanno unito le forze e messo a disposizione le competenze ed esperienze maturate in anni di impegno:</w:t>
      </w:r>
      <w:r w:rsidR="002E3D74">
        <w:t xml:space="preserve"> </w:t>
      </w:r>
      <w:r w:rsidRPr="003F53CC">
        <w:rPr>
          <w:b/>
        </w:rPr>
        <w:t xml:space="preserve">la cooperativa sociale </w:t>
      </w:r>
      <w:proofErr w:type="spellStart"/>
      <w:r w:rsidRPr="003F53CC">
        <w:rPr>
          <w:b/>
        </w:rPr>
        <w:t>Kairos</w:t>
      </w:r>
      <w:proofErr w:type="spellEnd"/>
      <w:r w:rsidRPr="003F53CC">
        <w:rPr>
          <w:b/>
        </w:rPr>
        <w:t xml:space="preserve">, l’associazione OASI, Il Melograno Centro Informazione Maternità e Nascita, MYTANDEM Snc di Chiù Sara e Melandri Sabina, il Centro Italiano di Solidarietà don Mario Picchi, la cooperativa sociale Zoe, l’associazione Tutela Minori e Sostegno Adulti Fragili, il Consorzio Universitario </w:t>
      </w:r>
      <w:proofErr w:type="spellStart"/>
      <w:r w:rsidRPr="003F53CC">
        <w:rPr>
          <w:b/>
        </w:rPr>
        <w:t>Humanitas</w:t>
      </w:r>
      <w:proofErr w:type="spellEnd"/>
      <w:r w:rsidRPr="003F53CC">
        <w:rPr>
          <w:b/>
        </w:rPr>
        <w:t xml:space="preserve">, l’Istituto Comprensivo Statale Via dei Sesami, l’associazione </w:t>
      </w:r>
      <w:proofErr w:type="spellStart"/>
      <w:r w:rsidRPr="003F53CC">
        <w:rPr>
          <w:b/>
        </w:rPr>
        <w:t>Ecococcole</w:t>
      </w:r>
      <w:proofErr w:type="spellEnd"/>
      <w:r w:rsidRPr="003F53CC">
        <w:rPr>
          <w:b/>
        </w:rPr>
        <w:t xml:space="preserve">, l’Università LUMSA, l’associazione Romana Pro </w:t>
      </w:r>
      <w:proofErr w:type="spellStart"/>
      <w:r w:rsidRPr="003F53CC">
        <w:rPr>
          <w:b/>
        </w:rPr>
        <w:t>Juventute</w:t>
      </w:r>
      <w:proofErr w:type="spellEnd"/>
      <w:r w:rsidRPr="003F53CC">
        <w:rPr>
          <w:b/>
        </w:rPr>
        <w:t xml:space="preserve"> Tetto, l’associazione Rimettere le Ali, la cooperativa sociale La Nuova Arca.</w:t>
      </w:r>
    </w:p>
    <w:p w14:paraId="6BA87F59" w14:textId="77777777" w:rsidR="003A4908" w:rsidRDefault="003A4908" w:rsidP="002E3D74">
      <w:pPr>
        <w:pStyle w:val="Pidipagina"/>
        <w:jc w:val="both"/>
      </w:pPr>
      <w:r>
        <w:t>Un partenariato forte e variegato, che sta già operando per costruire un sistema integrato di servizi innovativi e coordinati con i presidi socio educativi del territorio.</w:t>
      </w:r>
    </w:p>
    <w:p w14:paraId="3A2A6DD9" w14:textId="77777777" w:rsidR="003A4908" w:rsidRDefault="003A4908" w:rsidP="003A4908">
      <w:pPr>
        <w:pStyle w:val="Pidipagina"/>
      </w:pPr>
    </w:p>
    <w:p w14:paraId="08C4E2B2" w14:textId="77777777" w:rsidR="003A4908" w:rsidRDefault="003A4908" w:rsidP="003A4908">
      <w:pPr>
        <w:pStyle w:val="Pidipagina"/>
      </w:pPr>
    </w:p>
    <w:p w14:paraId="0439775F" w14:textId="77777777" w:rsidR="003A4908" w:rsidRDefault="003A4908" w:rsidP="003A4908">
      <w:pPr>
        <w:pStyle w:val="Pidipagina"/>
      </w:pPr>
    </w:p>
    <w:p w14:paraId="2BA52D89" w14:textId="77777777" w:rsidR="003A4908" w:rsidRDefault="003A4908" w:rsidP="003A4908">
      <w:pPr>
        <w:pStyle w:val="Pidipagina"/>
      </w:pPr>
    </w:p>
    <w:p w14:paraId="7AD0B92F" w14:textId="77777777" w:rsidR="003A4908" w:rsidRPr="0044249E" w:rsidRDefault="003A4908" w:rsidP="003A4908">
      <w:pPr>
        <w:pStyle w:val="Pidipagina"/>
        <w:jc w:val="center"/>
        <w:rPr>
          <w:b/>
          <w:bCs/>
        </w:rPr>
      </w:pPr>
      <w:r w:rsidRPr="0044249E">
        <w:rPr>
          <w:b/>
          <w:bCs/>
        </w:rPr>
        <w:t>Per informazioni:</w:t>
      </w:r>
    </w:p>
    <w:p w14:paraId="345D26CD" w14:textId="77777777" w:rsidR="003A4908" w:rsidRPr="0044249E" w:rsidRDefault="008E2605" w:rsidP="003A4908">
      <w:pPr>
        <w:pStyle w:val="Pidipagina"/>
        <w:jc w:val="center"/>
      </w:pPr>
      <w:hyperlink r:id="rId7" w:history="1">
        <w:r w:rsidR="003A4908" w:rsidRPr="0044249E">
          <w:rPr>
            <w:rStyle w:val="Collegamentoipertestuale"/>
          </w:rPr>
          <w:t>percorsiconibambini.it/</w:t>
        </w:r>
        <w:proofErr w:type="spellStart"/>
        <w:r w:rsidR="003A4908" w:rsidRPr="0044249E">
          <w:rPr>
            <w:rStyle w:val="Collegamentoipertestuale"/>
          </w:rPr>
          <w:t>crescereinsieme</w:t>
        </w:r>
        <w:proofErr w:type="spellEnd"/>
        <w:r w:rsidR="003A4908" w:rsidRPr="0044249E">
          <w:rPr>
            <w:rStyle w:val="Collegamentoipertestuale"/>
          </w:rPr>
          <w:t>/</w:t>
        </w:r>
      </w:hyperlink>
      <w:r w:rsidR="003A4908" w:rsidRPr="0044249E">
        <w:t xml:space="preserve"> – </w:t>
      </w:r>
      <w:hyperlink r:id="rId8" w:history="1">
        <w:r w:rsidR="00DB5491" w:rsidRPr="00DB5491">
          <w:rPr>
            <w:rStyle w:val="Collegamentoipertestuale"/>
          </w:rPr>
          <w:t>facebook.com/</w:t>
        </w:r>
        <w:proofErr w:type="spellStart"/>
        <w:r w:rsidR="00DB5491" w:rsidRPr="00DB5491">
          <w:rPr>
            <w:rStyle w:val="Collegamentoipertestuale"/>
          </w:rPr>
          <w:t>Crescereinsieme.Progetto</w:t>
        </w:r>
        <w:proofErr w:type="spellEnd"/>
        <w:r w:rsidR="00DB5491" w:rsidRPr="00DB5491">
          <w:rPr>
            <w:rStyle w:val="Collegamentoipertestuale"/>
          </w:rPr>
          <w:t>/</w:t>
        </w:r>
      </w:hyperlink>
    </w:p>
    <w:p w14:paraId="74A66182" w14:textId="77777777" w:rsidR="003A4908" w:rsidRPr="0044249E" w:rsidRDefault="003A4908" w:rsidP="003A4908">
      <w:pPr>
        <w:pStyle w:val="Pidipagina"/>
        <w:jc w:val="center"/>
      </w:pPr>
    </w:p>
    <w:p w14:paraId="2DF7ACAB" w14:textId="77777777" w:rsidR="003A4908" w:rsidRPr="0044249E" w:rsidRDefault="003A4908" w:rsidP="003A4908">
      <w:pPr>
        <w:pStyle w:val="Pidipagina"/>
        <w:jc w:val="center"/>
        <w:rPr>
          <w:b/>
          <w:bCs/>
        </w:rPr>
      </w:pPr>
      <w:r w:rsidRPr="0044249E">
        <w:rPr>
          <w:b/>
          <w:bCs/>
        </w:rPr>
        <w:t xml:space="preserve">Ufficio stampa: </w:t>
      </w:r>
      <w:proofErr w:type="spellStart"/>
      <w:r w:rsidRPr="0044249E">
        <w:rPr>
          <w:b/>
          <w:bCs/>
        </w:rPr>
        <w:t>SuLLeali</w:t>
      </w:r>
      <w:proofErr w:type="spellEnd"/>
      <w:r w:rsidRPr="0044249E">
        <w:rPr>
          <w:b/>
          <w:bCs/>
        </w:rPr>
        <w:t xml:space="preserve"> Comunicazione Responsabile</w:t>
      </w:r>
    </w:p>
    <w:p w14:paraId="11A7DA17" w14:textId="77777777" w:rsidR="00736BD6" w:rsidRDefault="003A4908" w:rsidP="003A4908">
      <w:pPr>
        <w:jc w:val="center"/>
      </w:pPr>
      <w:r w:rsidRPr="0044249E">
        <w:t xml:space="preserve">Caterina </w:t>
      </w:r>
      <w:proofErr w:type="spellStart"/>
      <w:r w:rsidRPr="0044249E">
        <w:t>Falomo</w:t>
      </w:r>
      <w:proofErr w:type="spellEnd"/>
      <w:r w:rsidRPr="0044249E">
        <w:t xml:space="preserve"> - 346 8513723 - </w:t>
      </w:r>
      <w:hyperlink r:id="rId9" w:history="1">
        <w:r w:rsidRPr="0044249E">
          <w:rPr>
            <w:rStyle w:val="Collegamentoipertestuale"/>
          </w:rPr>
          <w:t>caterina.falomo@sulleali.it</w:t>
        </w:r>
      </w:hyperlink>
    </w:p>
    <w:sectPr w:rsidR="00736BD6" w:rsidSect="00263B4E">
      <w:headerReference w:type="default" r:id="rId10"/>
      <w:footerReference w:type="default" r:id="rId11"/>
      <w:headerReference w:type="first" r:id="rId12"/>
      <w:footerReference w:type="first" r:id="rId13"/>
      <w:pgSz w:w="11906" w:h="16838"/>
      <w:pgMar w:top="709" w:right="707" w:bottom="1134" w:left="709" w:header="56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C8270" w14:textId="77777777" w:rsidR="0066199C" w:rsidRDefault="0066199C" w:rsidP="00736BD6">
      <w:pPr>
        <w:spacing w:after="0" w:line="240" w:lineRule="auto"/>
      </w:pPr>
      <w:r>
        <w:separator/>
      </w:r>
    </w:p>
  </w:endnote>
  <w:endnote w:type="continuationSeparator" w:id="0">
    <w:p w14:paraId="7677D4B5" w14:textId="77777777" w:rsidR="0066199C" w:rsidRDefault="0066199C" w:rsidP="0073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6012" w14:textId="77777777" w:rsidR="00B75810" w:rsidRPr="00B75810" w:rsidRDefault="00B75810" w:rsidP="00263B4E">
    <w:pPr>
      <w:pStyle w:val="Pidipagina"/>
      <w:ind w:left="-142" w:right="-142"/>
      <w:rPr>
        <w:b/>
        <w:color w:val="00B050"/>
      </w:rPr>
    </w:pPr>
    <w:r w:rsidRPr="00B75810">
      <w:rPr>
        <w:b/>
        <w:color w:val="00B050"/>
      </w:rPr>
      <w:t>_______________</w:t>
    </w:r>
    <w:r>
      <w:rPr>
        <w:b/>
        <w:color w:val="00B050"/>
      </w:rPr>
      <w:t>________</w:t>
    </w:r>
    <w:r w:rsidRPr="00B75810">
      <w:rPr>
        <w:b/>
        <w:color w:val="00B050"/>
      </w:rPr>
      <w:t>______________</w:t>
    </w:r>
    <w:r>
      <w:rPr>
        <w:b/>
        <w:color w:val="00B050"/>
      </w:rPr>
      <w:t>________________</w:t>
    </w:r>
    <w:r w:rsidRPr="00B75810">
      <w:rPr>
        <w:b/>
        <w:color w:val="00B050"/>
      </w:rPr>
      <w:t>__________</w:t>
    </w:r>
    <w:r w:rsidR="00263B4E">
      <w:rPr>
        <w:b/>
        <w:color w:val="00B050"/>
      </w:rPr>
      <w:t>_</w:t>
    </w:r>
    <w:r w:rsidRPr="00B75810">
      <w:rPr>
        <w:b/>
        <w:color w:val="00B050"/>
      </w:rPr>
      <w:t>__________________________________</w:t>
    </w:r>
  </w:p>
  <w:p w14:paraId="2A0062F0" w14:textId="77777777" w:rsidR="00B75810" w:rsidRPr="00B75810" w:rsidRDefault="00B75810" w:rsidP="00EF2AC3">
    <w:pPr>
      <w:pStyle w:val="Pidipagina"/>
      <w:ind w:left="1276"/>
      <w:rPr>
        <w:sz w:val="10"/>
      </w:rPr>
    </w:pPr>
  </w:p>
  <w:p w14:paraId="6BE06734" w14:textId="77777777" w:rsidR="00EF2AC3" w:rsidRPr="00263B4E" w:rsidRDefault="00F75A1A" w:rsidP="00E25B2D">
    <w:pPr>
      <w:pStyle w:val="Pidipagina"/>
      <w:ind w:left="1418" w:right="-142"/>
      <w:rPr>
        <w:sz w:val="16"/>
      </w:rPr>
    </w:pPr>
    <w:r>
      <w:rPr>
        <w:noProof/>
        <w:sz w:val="16"/>
        <w:lang w:eastAsia="it-IT"/>
      </w:rPr>
      <w:drawing>
        <wp:anchor distT="0" distB="0" distL="114300" distR="114300" simplePos="0" relativeHeight="251658240" behindDoc="1" locked="0" layoutInCell="1" allowOverlap="1" wp14:anchorId="0847923D" wp14:editId="3CC1DF50">
          <wp:simplePos x="0" y="0"/>
          <wp:positionH relativeFrom="column">
            <wp:posOffset>-193675</wp:posOffset>
          </wp:positionH>
          <wp:positionV relativeFrom="paragraph">
            <wp:posOffset>116205</wp:posOffset>
          </wp:positionV>
          <wp:extent cx="1068070" cy="964565"/>
          <wp:effectExtent l="19050" t="0" r="0" b="0"/>
          <wp:wrapTight wrapText="bothSides">
            <wp:wrapPolygon edited="0">
              <wp:start x="3467" y="0"/>
              <wp:lineTo x="1541" y="5972"/>
              <wp:lineTo x="-385" y="8105"/>
              <wp:lineTo x="3853" y="13651"/>
              <wp:lineTo x="1541" y="17917"/>
              <wp:lineTo x="1926" y="18770"/>
              <wp:lineTo x="7320" y="20477"/>
              <wp:lineTo x="6549" y="21330"/>
              <wp:lineTo x="15025" y="21330"/>
              <wp:lineTo x="17337" y="20477"/>
              <wp:lineTo x="20033" y="16211"/>
              <wp:lineTo x="19263" y="6826"/>
              <wp:lineTo x="20804" y="1706"/>
              <wp:lineTo x="18492" y="427"/>
              <wp:lineTo x="6935" y="0"/>
              <wp:lineTo x="3467" y="0"/>
            </wp:wrapPolygon>
          </wp:wrapTight>
          <wp:docPr id="7" name="Immagine 1" descr="crescereinsieme-icona-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reinsieme-icona-colore.png"/>
                  <pic:cNvPicPr/>
                </pic:nvPicPr>
                <pic:blipFill>
                  <a:blip r:embed="rId1"/>
                  <a:stretch>
                    <a:fillRect/>
                  </a:stretch>
                </pic:blipFill>
                <pic:spPr>
                  <a:xfrm>
                    <a:off x="0" y="0"/>
                    <a:ext cx="1068070" cy="964565"/>
                  </a:xfrm>
                  <a:prstGeom prst="rect">
                    <a:avLst/>
                  </a:prstGeom>
                </pic:spPr>
              </pic:pic>
            </a:graphicData>
          </a:graphic>
        </wp:anchor>
      </w:drawing>
    </w:r>
    <w:r w:rsidR="007C3674" w:rsidRPr="00F75A1A">
      <w:rPr>
        <w:b/>
        <w:sz w:val="16"/>
      </w:rPr>
      <w:t>Organizzazioni Promotrici</w:t>
    </w:r>
  </w:p>
  <w:p w14:paraId="1AE423D0" w14:textId="77777777" w:rsidR="00F75A1A" w:rsidRPr="00F75A1A" w:rsidRDefault="00F75A1A" w:rsidP="00E25B2D">
    <w:pPr>
      <w:pStyle w:val="Pidipagina"/>
      <w:ind w:left="1418" w:right="-142"/>
      <w:rPr>
        <w:sz w:val="16"/>
      </w:rPr>
    </w:pPr>
    <w:proofErr w:type="spellStart"/>
    <w:r w:rsidRPr="00F75A1A">
      <w:rPr>
        <w:sz w:val="16"/>
      </w:rPr>
      <w:t>Kairos</w:t>
    </w:r>
    <w:proofErr w:type="spellEnd"/>
    <w:r w:rsidRPr="00F75A1A">
      <w:rPr>
        <w:sz w:val="16"/>
      </w:rPr>
      <w:t xml:space="preserve"> società cooperativa sociale a </w:t>
    </w:r>
    <w:proofErr w:type="spellStart"/>
    <w:proofErr w:type="gramStart"/>
    <w:r w:rsidRPr="00F75A1A">
      <w:rPr>
        <w:sz w:val="16"/>
      </w:rPr>
      <w:t>r.l</w:t>
    </w:r>
    <w:proofErr w:type="spellEnd"/>
    <w:r w:rsidRPr="00F75A1A">
      <w:rPr>
        <w:sz w:val="16"/>
      </w:rPr>
      <w:t>.</w:t>
    </w:r>
    <w:proofErr w:type="gramEnd"/>
    <w:r w:rsidRPr="00F75A1A">
      <w:rPr>
        <w:sz w:val="16"/>
      </w:rPr>
      <w:t xml:space="preserve"> </w:t>
    </w:r>
    <w:proofErr w:type="spellStart"/>
    <w:r w:rsidRPr="00F75A1A">
      <w:rPr>
        <w:sz w:val="16"/>
      </w:rPr>
      <w:t>Onlus</w:t>
    </w:r>
    <w:proofErr w:type="spellEnd"/>
    <w:r w:rsidRPr="00F75A1A">
      <w:rPr>
        <w:sz w:val="16"/>
      </w:rPr>
      <w:t xml:space="preserve">, Associazione Rimettere le Ali </w:t>
    </w:r>
    <w:proofErr w:type="spellStart"/>
    <w:r w:rsidRPr="00F75A1A">
      <w:rPr>
        <w:sz w:val="16"/>
      </w:rPr>
      <w:t>Onlus</w:t>
    </w:r>
    <w:proofErr w:type="spellEnd"/>
    <w:r w:rsidRPr="00F75A1A">
      <w:rPr>
        <w:sz w:val="16"/>
      </w:rPr>
      <w:t xml:space="preserve">, La Nuova Arca Società cooperativa sociale, OASI, Il Melograno Centro Informazione Maternità e Nascita,  Associazione Centro Italiano di Solidarietà don Mario Picchi </w:t>
    </w:r>
    <w:proofErr w:type="spellStart"/>
    <w:r w:rsidRPr="00F75A1A">
      <w:rPr>
        <w:sz w:val="16"/>
      </w:rPr>
      <w:t>Onlus</w:t>
    </w:r>
    <w:proofErr w:type="spellEnd"/>
    <w:r w:rsidRPr="00F75A1A">
      <w:rPr>
        <w:sz w:val="16"/>
      </w:rPr>
      <w:t xml:space="preserve">, Cooperativa Sociale Zoe, TU.MI.S.A.F. Tutela Minori e Sostegno Adulti Fragili, Consorzio Universitario </w:t>
    </w:r>
    <w:proofErr w:type="spellStart"/>
    <w:r w:rsidRPr="00F75A1A">
      <w:rPr>
        <w:sz w:val="16"/>
      </w:rPr>
      <w:t>Humanitas</w:t>
    </w:r>
    <w:proofErr w:type="spellEnd"/>
    <w:r w:rsidRPr="00F75A1A">
      <w:rPr>
        <w:sz w:val="16"/>
      </w:rPr>
      <w:t xml:space="preserve">, Istituto Comprensivo Statale Via dei Sesami, Associazione di promozione sociale </w:t>
    </w:r>
    <w:proofErr w:type="spellStart"/>
    <w:r w:rsidRPr="00F75A1A">
      <w:rPr>
        <w:sz w:val="16"/>
      </w:rPr>
      <w:t>Ecococcole</w:t>
    </w:r>
    <w:proofErr w:type="spellEnd"/>
    <w:r w:rsidRPr="00F75A1A">
      <w:rPr>
        <w:sz w:val="16"/>
      </w:rPr>
      <w:t xml:space="preserve">, Libera Università Maria Santissima Assunta – LUMSA, Associazione Romana Pro </w:t>
    </w:r>
    <w:proofErr w:type="spellStart"/>
    <w:r w:rsidRPr="00F75A1A">
      <w:rPr>
        <w:sz w:val="16"/>
      </w:rPr>
      <w:t>Juventute</w:t>
    </w:r>
    <w:proofErr w:type="spellEnd"/>
    <w:r w:rsidRPr="00F75A1A">
      <w:rPr>
        <w:sz w:val="16"/>
      </w:rPr>
      <w:t xml:space="preserve"> Tetto </w:t>
    </w:r>
    <w:proofErr w:type="spellStart"/>
    <w:r w:rsidRPr="00F75A1A">
      <w:rPr>
        <w:sz w:val="16"/>
      </w:rPr>
      <w:t>Onlus</w:t>
    </w:r>
    <w:proofErr w:type="spellEnd"/>
    <w:r w:rsidRPr="00F75A1A">
      <w:rPr>
        <w:sz w:val="16"/>
      </w:rPr>
      <w:t>, </w:t>
    </w:r>
    <w:proofErr w:type="spellStart"/>
    <w:r w:rsidRPr="00F75A1A">
      <w:rPr>
        <w:sz w:val="16"/>
      </w:rPr>
      <w:t>Mytandem</w:t>
    </w:r>
    <w:proofErr w:type="spellEnd"/>
    <w:r w:rsidRPr="00F75A1A">
      <w:rPr>
        <w:sz w:val="16"/>
      </w:rPr>
      <w:t xml:space="preserve"> Snc di </w:t>
    </w:r>
    <w:proofErr w:type="gramStart"/>
    <w:r w:rsidRPr="00F75A1A">
      <w:rPr>
        <w:sz w:val="16"/>
      </w:rPr>
      <w:t>Chiù</w:t>
    </w:r>
    <w:proofErr w:type="gramEnd"/>
    <w:r w:rsidRPr="00F75A1A">
      <w:rPr>
        <w:sz w:val="16"/>
      </w:rPr>
      <w:t xml:space="preserve"> Sara e Melandri Sabina</w:t>
    </w:r>
  </w:p>
  <w:p w14:paraId="3D3EA806" w14:textId="77777777" w:rsidR="008B39A7" w:rsidRDefault="008E2605" w:rsidP="00E25B2D">
    <w:pPr>
      <w:pStyle w:val="Pidipagina"/>
      <w:ind w:left="1418" w:right="-142"/>
    </w:pPr>
    <w:hyperlink r:id="rId2" w:history="1">
      <w:r w:rsidR="00F75A1A" w:rsidRPr="00F75A1A">
        <w:rPr>
          <w:rStyle w:val="Collegamentoipertestuale"/>
          <w:sz w:val="16"/>
        </w:rPr>
        <w:t>percorsiconibambini.it/</w:t>
      </w:r>
      <w:proofErr w:type="spellStart"/>
      <w:r w:rsidR="00F75A1A" w:rsidRPr="00F75A1A">
        <w:rPr>
          <w:rStyle w:val="Collegamentoipertestuale"/>
          <w:sz w:val="16"/>
        </w:rPr>
        <w:t>crescereinsieme</w:t>
      </w:r>
      <w:proofErr w:type="spellEnd"/>
      <w:r w:rsidR="00F75A1A" w:rsidRPr="00F75A1A">
        <w:rPr>
          <w:rStyle w:val="Collegamentoipertestuale"/>
          <w:sz w:val="16"/>
        </w:rPr>
        <w:t>/</w:t>
      </w:r>
    </w:hyperlink>
    <w:r w:rsidR="00F75A1A" w:rsidRPr="00F75A1A">
      <w:rPr>
        <w:sz w:val="16"/>
      </w:rPr>
      <w:t xml:space="preserve"> –</w:t>
    </w:r>
    <w:r w:rsidR="00F75A1A" w:rsidRPr="00231C5A">
      <w:rPr>
        <w:sz w:val="16"/>
        <w:szCs w:val="16"/>
      </w:rPr>
      <w:t xml:space="preserve"> </w:t>
    </w:r>
    <w:hyperlink r:id="rId3" w:history="1">
      <w:r w:rsidR="00231C5A" w:rsidRPr="00231C5A">
        <w:rPr>
          <w:rStyle w:val="Collegamentoipertestuale"/>
          <w:sz w:val="16"/>
          <w:szCs w:val="16"/>
        </w:rPr>
        <w:t>facebook.com/</w:t>
      </w:r>
      <w:proofErr w:type="spellStart"/>
      <w:r w:rsidR="00231C5A" w:rsidRPr="00231C5A">
        <w:rPr>
          <w:rStyle w:val="Collegamentoipertestuale"/>
          <w:sz w:val="16"/>
          <w:szCs w:val="16"/>
        </w:rPr>
        <w:t>Crescereinsieme.Progetto</w:t>
      </w:r>
      <w:proofErr w:type="spellEnd"/>
      <w:r w:rsidR="00231C5A" w:rsidRPr="00231C5A">
        <w:rPr>
          <w:rStyle w:val="Collegamentoipertestuale"/>
          <w:sz w:val="16"/>
          <w:szCs w:val="16"/>
        </w:rPr>
        <w:t>/</w:t>
      </w:r>
    </w:hyperlink>
  </w:p>
  <w:p w14:paraId="27C0B045" w14:textId="77777777" w:rsidR="00263B4E" w:rsidRDefault="00263B4E" w:rsidP="00E25B2D">
    <w:pPr>
      <w:pStyle w:val="Pidipagina"/>
      <w:ind w:left="1418" w:right="-142"/>
    </w:pPr>
  </w:p>
  <w:p w14:paraId="2637027D" w14:textId="77777777" w:rsidR="00263B4E" w:rsidRPr="00F75A1A" w:rsidRDefault="00263B4E" w:rsidP="00E25B2D">
    <w:pPr>
      <w:pStyle w:val="Pidipagina"/>
      <w:ind w:left="1418" w:right="-142"/>
      <w:rPr>
        <w:sz w:val="16"/>
      </w:rPr>
    </w:pPr>
    <w:proofErr w:type="gramStart"/>
    <w:r w:rsidRPr="00F75A1A">
      <w:rPr>
        <w:sz w:val="16"/>
      </w:rPr>
      <w:t>Un progetto selezionato da Con i Bambini nell’ambito del Fondo per il contrasto della povertà educativa minorile.</w:t>
    </w:r>
    <w:proofErr w:type="gramEnd"/>
  </w:p>
  <w:p w14:paraId="27672A76" w14:textId="77777777" w:rsidR="00B75810" w:rsidRDefault="00B75810" w:rsidP="00EF2AC3">
    <w:pPr>
      <w:pStyle w:val="Pidipagina"/>
      <w:ind w:left="127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7A38B" w14:textId="77777777" w:rsidR="00B75810" w:rsidRPr="00B75810" w:rsidRDefault="00E25B2D" w:rsidP="00E25B2D">
    <w:pPr>
      <w:pStyle w:val="Pidipagina"/>
      <w:rPr>
        <w:b/>
        <w:color w:val="00B050"/>
      </w:rPr>
    </w:pPr>
    <w:r>
      <w:rPr>
        <w:b/>
        <w:color w:val="00B050"/>
      </w:rPr>
      <w:t>____</w:t>
    </w:r>
    <w:r w:rsidR="00B75810" w:rsidRPr="00B75810">
      <w:rPr>
        <w:b/>
        <w:color w:val="00B050"/>
      </w:rPr>
      <w:t>_________</w:t>
    </w:r>
    <w:r w:rsidR="00B75810">
      <w:rPr>
        <w:b/>
        <w:color w:val="00B050"/>
      </w:rPr>
      <w:t>________</w:t>
    </w:r>
    <w:r w:rsidR="00B75810" w:rsidRPr="00B75810">
      <w:rPr>
        <w:b/>
        <w:color w:val="00B050"/>
      </w:rPr>
      <w:t>______________</w:t>
    </w:r>
    <w:r w:rsidR="00B75810">
      <w:rPr>
        <w:b/>
        <w:color w:val="00B050"/>
      </w:rPr>
      <w:t>________________</w:t>
    </w:r>
    <w:r w:rsidR="00B75810" w:rsidRPr="00B75810">
      <w:rPr>
        <w:b/>
        <w:color w:val="00B050"/>
      </w:rPr>
      <w:t>____________________________________________</w:t>
    </w:r>
  </w:p>
  <w:p w14:paraId="631A14B0" w14:textId="77777777" w:rsidR="003A4908" w:rsidRDefault="003A4908" w:rsidP="003A4908">
    <w:pPr>
      <w:pStyle w:val="Pidipagina"/>
      <w:jc w:val="center"/>
      <w:rPr>
        <w:sz w:val="18"/>
      </w:rPr>
    </w:pPr>
  </w:p>
  <w:p w14:paraId="7A989440" w14:textId="77777777" w:rsidR="00EF2AC3" w:rsidRPr="009C0F4D" w:rsidRDefault="007C3674" w:rsidP="003A4908">
    <w:pPr>
      <w:pStyle w:val="Pidipagina"/>
      <w:jc w:val="center"/>
      <w:rPr>
        <w:b/>
        <w:sz w:val="16"/>
      </w:rPr>
    </w:pPr>
    <w:r w:rsidRPr="009C0F4D">
      <w:rPr>
        <w:b/>
        <w:sz w:val="16"/>
      </w:rPr>
      <w:t>Organizzazioni Promotrici</w:t>
    </w:r>
  </w:p>
  <w:p w14:paraId="4A7C662B" w14:textId="77777777" w:rsidR="009E468B" w:rsidRPr="009C0F4D" w:rsidRDefault="00F75A1A" w:rsidP="003A4908">
    <w:pPr>
      <w:pStyle w:val="Pidipagina"/>
      <w:jc w:val="center"/>
      <w:rPr>
        <w:sz w:val="16"/>
      </w:rPr>
    </w:pPr>
    <w:proofErr w:type="spellStart"/>
    <w:r w:rsidRPr="00F75A1A">
      <w:rPr>
        <w:sz w:val="16"/>
      </w:rPr>
      <w:t>Kairos</w:t>
    </w:r>
    <w:proofErr w:type="spellEnd"/>
    <w:r w:rsidRPr="00F75A1A">
      <w:rPr>
        <w:sz w:val="16"/>
      </w:rPr>
      <w:t xml:space="preserve"> società cooperativa sociale a </w:t>
    </w:r>
    <w:proofErr w:type="spellStart"/>
    <w:proofErr w:type="gramStart"/>
    <w:r w:rsidRPr="00F75A1A">
      <w:rPr>
        <w:sz w:val="16"/>
      </w:rPr>
      <w:t>r.l</w:t>
    </w:r>
    <w:proofErr w:type="spellEnd"/>
    <w:r w:rsidRPr="00F75A1A">
      <w:rPr>
        <w:sz w:val="16"/>
      </w:rPr>
      <w:t>.</w:t>
    </w:r>
    <w:proofErr w:type="gramEnd"/>
    <w:r w:rsidRPr="00F75A1A">
      <w:rPr>
        <w:sz w:val="16"/>
      </w:rPr>
      <w:t xml:space="preserve"> </w:t>
    </w:r>
    <w:proofErr w:type="spellStart"/>
    <w:r w:rsidRPr="00F75A1A">
      <w:rPr>
        <w:sz w:val="16"/>
      </w:rPr>
      <w:t>Onlus</w:t>
    </w:r>
    <w:proofErr w:type="spellEnd"/>
    <w:r w:rsidRPr="00F75A1A">
      <w:rPr>
        <w:sz w:val="16"/>
      </w:rPr>
      <w:t xml:space="preserve">, Associazione Rimettere le Ali </w:t>
    </w:r>
    <w:proofErr w:type="spellStart"/>
    <w:r w:rsidRPr="00F75A1A">
      <w:rPr>
        <w:sz w:val="16"/>
      </w:rPr>
      <w:t>Onlus</w:t>
    </w:r>
    <w:proofErr w:type="spellEnd"/>
    <w:r w:rsidRPr="00F75A1A">
      <w:rPr>
        <w:sz w:val="16"/>
      </w:rPr>
      <w:t xml:space="preserve">, La Nuova Arca Società cooperativa sociale, OASI, Il Melograno Centro Informazione Maternità e Nascita,  Associazione Centro Italiano di Solidarietà don Mario Picchi </w:t>
    </w:r>
    <w:proofErr w:type="spellStart"/>
    <w:r w:rsidRPr="00F75A1A">
      <w:rPr>
        <w:sz w:val="16"/>
      </w:rPr>
      <w:t>Onlus</w:t>
    </w:r>
    <w:proofErr w:type="spellEnd"/>
    <w:r w:rsidRPr="00F75A1A">
      <w:rPr>
        <w:sz w:val="16"/>
      </w:rPr>
      <w:t xml:space="preserve">, Cooperativa Sociale Zoe, TU.MI.S.A.F. Tutela Minori e Sostegno Adulti Fragili, Consorzio Universitario </w:t>
    </w:r>
    <w:proofErr w:type="spellStart"/>
    <w:r w:rsidRPr="00F75A1A">
      <w:rPr>
        <w:sz w:val="16"/>
      </w:rPr>
      <w:t>Humanitas</w:t>
    </w:r>
    <w:proofErr w:type="spellEnd"/>
    <w:r w:rsidRPr="00F75A1A">
      <w:rPr>
        <w:sz w:val="16"/>
      </w:rPr>
      <w:t xml:space="preserve">, Istituto Comprensivo Statale Via dei Sesami, Associazione di promozione sociale </w:t>
    </w:r>
    <w:proofErr w:type="spellStart"/>
    <w:r w:rsidRPr="00F75A1A">
      <w:rPr>
        <w:sz w:val="16"/>
      </w:rPr>
      <w:t>Ecococcole</w:t>
    </w:r>
    <w:proofErr w:type="spellEnd"/>
    <w:r w:rsidRPr="00F75A1A">
      <w:rPr>
        <w:sz w:val="16"/>
      </w:rPr>
      <w:t xml:space="preserve">, Libera Università Maria Santissima Assunta – LUMSA, Associazione Romana Pro </w:t>
    </w:r>
    <w:proofErr w:type="spellStart"/>
    <w:r w:rsidRPr="00F75A1A">
      <w:rPr>
        <w:sz w:val="16"/>
      </w:rPr>
      <w:t>Juventute</w:t>
    </w:r>
    <w:proofErr w:type="spellEnd"/>
    <w:r w:rsidRPr="00F75A1A">
      <w:rPr>
        <w:sz w:val="16"/>
      </w:rPr>
      <w:t xml:space="preserve"> Tetto </w:t>
    </w:r>
    <w:proofErr w:type="spellStart"/>
    <w:r w:rsidRPr="00F75A1A">
      <w:rPr>
        <w:sz w:val="16"/>
      </w:rPr>
      <w:t>Onlus</w:t>
    </w:r>
    <w:proofErr w:type="spellEnd"/>
    <w:r w:rsidRPr="00F75A1A">
      <w:rPr>
        <w:sz w:val="16"/>
      </w:rPr>
      <w:t>, </w:t>
    </w:r>
    <w:proofErr w:type="spellStart"/>
    <w:r w:rsidRPr="00F75A1A">
      <w:rPr>
        <w:sz w:val="16"/>
      </w:rPr>
      <w:t>M</w:t>
    </w:r>
    <w:r w:rsidRPr="009C0F4D">
      <w:rPr>
        <w:sz w:val="16"/>
      </w:rPr>
      <w:t>ytandem</w:t>
    </w:r>
    <w:proofErr w:type="spellEnd"/>
    <w:r w:rsidRPr="00F75A1A">
      <w:rPr>
        <w:sz w:val="16"/>
      </w:rPr>
      <w:t xml:space="preserve"> Snc di </w:t>
    </w:r>
    <w:proofErr w:type="gramStart"/>
    <w:r w:rsidRPr="00F75A1A">
      <w:rPr>
        <w:sz w:val="16"/>
      </w:rPr>
      <w:t>Chiù</w:t>
    </w:r>
    <w:proofErr w:type="gramEnd"/>
    <w:r w:rsidRPr="00F75A1A">
      <w:rPr>
        <w:sz w:val="16"/>
      </w:rPr>
      <w:t xml:space="preserve"> Sara e Melandri Sabina</w:t>
    </w:r>
  </w:p>
  <w:p w14:paraId="21685079" w14:textId="77777777" w:rsidR="00131F8B" w:rsidRDefault="008E2605" w:rsidP="00EF2AC3">
    <w:pPr>
      <w:pStyle w:val="Pidipagina"/>
      <w:jc w:val="center"/>
    </w:pPr>
    <w:hyperlink r:id="rId1" w:history="1">
      <w:r w:rsidR="00131F8B" w:rsidRPr="009C0F4D">
        <w:rPr>
          <w:rStyle w:val="Collegamentoipertestuale"/>
          <w:sz w:val="16"/>
        </w:rPr>
        <w:t>percorsiconibambini.it/</w:t>
      </w:r>
      <w:proofErr w:type="spellStart"/>
      <w:r w:rsidR="00131F8B" w:rsidRPr="009C0F4D">
        <w:rPr>
          <w:rStyle w:val="Collegamentoipertestuale"/>
          <w:sz w:val="16"/>
        </w:rPr>
        <w:t>crescereinsieme</w:t>
      </w:r>
      <w:proofErr w:type="spellEnd"/>
      <w:r w:rsidR="00131F8B" w:rsidRPr="009C0F4D">
        <w:rPr>
          <w:rStyle w:val="Collegamentoipertestuale"/>
          <w:sz w:val="16"/>
        </w:rPr>
        <w:t>/</w:t>
      </w:r>
    </w:hyperlink>
    <w:r w:rsidR="00377E06" w:rsidRPr="009C0F4D">
      <w:rPr>
        <w:sz w:val="16"/>
      </w:rPr>
      <w:t xml:space="preserve"> – </w:t>
    </w:r>
    <w:hyperlink r:id="rId2" w:history="1">
      <w:r w:rsidR="00377E06" w:rsidRPr="00231C5A">
        <w:rPr>
          <w:rStyle w:val="Collegamentoipertestuale"/>
          <w:sz w:val="16"/>
        </w:rPr>
        <w:t>facebook.com/</w:t>
      </w:r>
      <w:proofErr w:type="spellStart"/>
      <w:r w:rsidR="00377E06" w:rsidRPr="00231C5A">
        <w:rPr>
          <w:rStyle w:val="Collegamentoipertestuale"/>
          <w:sz w:val="16"/>
        </w:rPr>
        <w:t>C</w:t>
      </w:r>
      <w:r w:rsidR="00131F8B" w:rsidRPr="00231C5A">
        <w:rPr>
          <w:rStyle w:val="Collegamentoipertestuale"/>
          <w:sz w:val="16"/>
        </w:rPr>
        <w:t>rescereinsieme</w:t>
      </w:r>
      <w:r w:rsidR="00231C5A" w:rsidRPr="00231C5A">
        <w:rPr>
          <w:rStyle w:val="Collegamentoipertestuale"/>
          <w:sz w:val="16"/>
          <w:szCs w:val="16"/>
        </w:rPr>
        <w:t>.Progetto</w:t>
      </w:r>
      <w:proofErr w:type="spellEnd"/>
    </w:hyperlink>
  </w:p>
  <w:p w14:paraId="39E3E50F" w14:textId="77777777" w:rsidR="003A4908" w:rsidRDefault="003A4908" w:rsidP="00EF2AC3">
    <w:pPr>
      <w:pStyle w:val="Pidipagina"/>
      <w:jc w:val="center"/>
    </w:pPr>
  </w:p>
  <w:p w14:paraId="76D745A4" w14:textId="77777777" w:rsidR="003A4908" w:rsidRPr="00231C5A" w:rsidRDefault="003A4908" w:rsidP="003A4908">
    <w:pPr>
      <w:pStyle w:val="Pidipagina"/>
      <w:jc w:val="center"/>
      <w:rPr>
        <w:sz w:val="16"/>
        <w:szCs w:val="16"/>
      </w:rPr>
    </w:pPr>
    <w:r w:rsidRPr="003A4908">
      <w:rPr>
        <w:sz w:val="16"/>
        <w:szCs w:val="16"/>
      </w:rPr>
      <w:t xml:space="preserve">Il progetto è stato selezionato da Con i Bambini nell’ambito del Fondo per il contrasto della povertà educativa minorile. Il Fondo nasce da un’intesa tra le Fondazioni di origine bancaria rappresentate da Acri, il Forum Nazionale del Terzo Settore e il Governo. Sostiene interventi finalizzati a rimuovere gli ostacoli di natura economica, sociale e culturale che impediscono la piena </w:t>
    </w:r>
    <w:proofErr w:type="gramStart"/>
    <w:r w:rsidRPr="003A4908">
      <w:rPr>
        <w:sz w:val="16"/>
        <w:szCs w:val="16"/>
      </w:rPr>
      <w:t>fruizione</w:t>
    </w:r>
    <w:proofErr w:type="gramEnd"/>
    <w:r w:rsidRPr="003A4908">
      <w:rPr>
        <w:sz w:val="16"/>
        <w:szCs w:val="16"/>
      </w:rPr>
      <w:t xml:space="preserve"> dei processi educativi da parte dei minori. Per attuare i programmi del Fondo, a giugno 2016 è nata l’impresa sociale </w:t>
    </w:r>
    <w:proofErr w:type="gramStart"/>
    <w:r w:rsidRPr="003A4908">
      <w:rPr>
        <w:sz w:val="16"/>
        <w:szCs w:val="16"/>
      </w:rPr>
      <w:t>Con i</w:t>
    </w:r>
    <w:proofErr w:type="gramEnd"/>
    <w:r w:rsidRPr="003A4908">
      <w:rPr>
        <w:sz w:val="16"/>
        <w:szCs w:val="16"/>
      </w:rPr>
      <w:t xml:space="preserve"> Bambini, organizzazione senza scopo di lucro interamente partecipa</w:t>
    </w:r>
    <w:r>
      <w:rPr>
        <w:sz w:val="16"/>
        <w:szCs w:val="16"/>
      </w:rPr>
      <w:t xml:space="preserve">ta dalla Fondazione CON IL SUD. </w:t>
    </w:r>
    <w:hyperlink r:id="rId3" w:history="1">
      <w:r w:rsidRPr="003A4908">
        <w:rPr>
          <w:rStyle w:val="Collegamentoipertestuale"/>
          <w:sz w:val="16"/>
          <w:szCs w:val="16"/>
        </w:rPr>
        <w:t>www.conibambini.org</w:t>
      </w:r>
    </w:hyperlink>
  </w:p>
  <w:p w14:paraId="3B979293" w14:textId="77777777" w:rsidR="00B75810" w:rsidRPr="00231C5A" w:rsidRDefault="00B75810" w:rsidP="00EF2AC3">
    <w:pPr>
      <w:pStyle w:val="Pidipagina"/>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66025" w14:textId="77777777" w:rsidR="0066199C" w:rsidRDefault="0066199C" w:rsidP="00736BD6">
      <w:pPr>
        <w:spacing w:after="0" w:line="240" w:lineRule="auto"/>
      </w:pPr>
      <w:r>
        <w:separator/>
      </w:r>
    </w:p>
  </w:footnote>
  <w:footnote w:type="continuationSeparator" w:id="0">
    <w:p w14:paraId="5D7AAE0D" w14:textId="77777777" w:rsidR="0066199C" w:rsidRDefault="0066199C" w:rsidP="00736B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F107" w14:textId="77777777" w:rsidR="00736BD6" w:rsidRDefault="00736BD6" w:rsidP="00736BD6">
    <w:pPr>
      <w:pStyle w:val="Intestazion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EDCE" w14:textId="77777777" w:rsidR="00736BD6" w:rsidRDefault="00736BD6" w:rsidP="002E3D74">
    <w:pPr>
      <w:pStyle w:val="Intestazione"/>
      <w:tabs>
        <w:tab w:val="clear" w:pos="9638"/>
        <w:tab w:val="right" w:pos="10490"/>
      </w:tabs>
      <w:jc w:val="center"/>
    </w:pPr>
    <w:r>
      <w:rPr>
        <w:noProof/>
        <w:lang w:eastAsia="it-IT"/>
      </w:rPr>
      <w:drawing>
        <wp:inline distT="0" distB="0" distL="0" distR="0" wp14:anchorId="74A0DFE5" wp14:editId="5ABA3A3E">
          <wp:extent cx="2925969" cy="974817"/>
          <wp:effectExtent l="19050" t="0" r="7731" b="0"/>
          <wp:docPr id="3" name="Immagine 2" descr="crescereinsieme-logo-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reinsieme-logo-colore.png"/>
                  <pic:cNvPicPr/>
                </pic:nvPicPr>
                <pic:blipFill>
                  <a:blip r:embed="rId1"/>
                  <a:stretch>
                    <a:fillRect/>
                  </a:stretch>
                </pic:blipFill>
                <pic:spPr>
                  <a:xfrm>
                    <a:off x="0" y="0"/>
                    <a:ext cx="2928048" cy="975510"/>
                  </a:xfrm>
                  <a:prstGeom prst="rect">
                    <a:avLst/>
                  </a:prstGeom>
                </pic:spPr>
              </pic:pic>
            </a:graphicData>
          </a:graphic>
        </wp:inline>
      </w:drawing>
    </w:r>
    <w:r w:rsidR="00AC7F9E">
      <w:t xml:space="preserve">                   </w:t>
    </w:r>
    <w:r w:rsidR="00D925D0">
      <w:t xml:space="preserve">   </w:t>
    </w:r>
    <w:r w:rsidR="002E3D74">
      <w:t xml:space="preserve">     </w:t>
    </w:r>
    <w:r w:rsidR="00D925D0">
      <w:t xml:space="preserve">     </w:t>
    </w:r>
    <w:r w:rsidR="00386A5C">
      <w:t xml:space="preserve">  </w:t>
    </w:r>
    <w:r w:rsidR="002E3D74">
      <w:t xml:space="preserve">  </w:t>
    </w:r>
    <w:r w:rsidR="00386A5C">
      <w:t xml:space="preserve">                  </w:t>
    </w:r>
    <w:r w:rsidR="00D925D0">
      <w:t xml:space="preserve">        </w:t>
    </w:r>
    <w:r w:rsidR="009E468B">
      <w:t xml:space="preserve">                       </w:t>
    </w:r>
    <w:r w:rsidR="00D925D0">
      <w:rPr>
        <w:noProof/>
        <w:lang w:eastAsia="it-IT"/>
      </w:rPr>
      <w:drawing>
        <wp:inline distT="0" distB="0" distL="0" distR="0" wp14:anchorId="355945A6" wp14:editId="3CD1C513">
          <wp:extent cx="979200" cy="979200"/>
          <wp:effectExtent l="19050" t="0" r="0" b="0"/>
          <wp:docPr id="5" name="Immagine 3" descr="con-i-bambini-progetto_Pagin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bambini-progetto_Pagina_1.png"/>
                  <pic:cNvPicPr/>
                </pic:nvPicPr>
                <pic:blipFill>
                  <a:blip r:embed="rId2"/>
                  <a:stretch>
                    <a:fillRect/>
                  </a:stretch>
                </pic:blipFill>
                <pic:spPr>
                  <a:xfrm>
                    <a:off x="0" y="0"/>
                    <a:ext cx="974194" cy="974194"/>
                  </a:xfrm>
                  <a:prstGeom prst="rect">
                    <a:avLst/>
                  </a:prstGeom>
                </pic:spPr>
              </pic:pic>
            </a:graphicData>
          </a:graphic>
        </wp:inline>
      </w:drawing>
    </w:r>
  </w:p>
  <w:p w14:paraId="4F7DF44B" w14:textId="77777777" w:rsidR="009E468B" w:rsidRDefault="009E468B" w:rsidP="00736BD6">
    <w:pPr>
      <w:pStyle w:val="Intestazione"/>
      <w:jc w:val="center"/>
      <w:rPr>
        <w:b/>
        <w:color w:val="00B050"/>
        <w:sz w:val="28"/>
      </w:rPr>
    </w:pPr>
    <w:r w:rsidRPr="009E468B">
      <w:rPr>
        <w:b/>
        <w:color w:val="00B050"/>
        <w:sz w:val="28"/>
      </w:rPr>
      <w:t>___________________________________________________________</w:t>
    </w:r>
    <w:r w:rsidR="002E3D74">
      <w:rPr>
        <w:b/>
        <w:color w:val="00B050"/>
        <w:sz w:val="28"/>
      </w:rPr>
      <w:t>________</w:t>
    </w:r>
    <w:r w:rsidRPr="009E468B">
      <w:rPr>
        <w:b/>
        <w:color w:val="00B050"/>
        <w:sz w:val="28"/>
      </w:rPr>
      <w:t>________</w:t>
    </w:r>
  </w:p>
  <w:p w14:paraId="2E11AFD9" w14:textId="77777777" w:rsidR="009E468B" w:rsidRPr="009E468B" w:rsidRDefault="009E468B" w:rsidP="00736BD6">
    <w:pPr>
      <w:pStyle w:val="Intestazione"/>
      <w:jc w:val="center"/>
      <w:rPr>
        <w:b/>
        <w:color w:val="00B05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36BD6"/>
    <w:rsid w:val="00042821"/>
    <w:rsid w:val="00131F8B"/>
    <w:rsid w:val="00195D5B"/>
    <w:rsid w:val="001B15F8"/>
    <w:rsid w:val="001C3478"/>
    <w:rsid w:val="00231C5A"/>
    <w:rsid w:val="00263B4E"/>
    <w:rsid w:val="00265466"/>
    <w:rsid w:val="002E3D74"/>
    <w:rsid w:val="00377E06"/>
    <w:rsid w:val="00383649"/>
    <w:rsid w:val="00386A5C"/>
    <w:rsid w:val="003A4908"/>
    <w:rsid w:val="003A54D8"/>
    <w:rsid w:val="003F53CC"/>
    <w:rsid w:val="0055566D"/>
    <w:rsid w:val="0066199C"/>
    <w:rsid w:val="006A7AA7"/>
    <w:rsid w:val="00721FA5"/>
    <w:rsid w:val="00736BD6"/>
    <w:rsid w:val="00742901"/>
    <w:rsid w:val="007C3674"/>
    <w:rsid w:val="00845A4E"/>
    <w:rsid w:val="008B39A7"/>
    <w:rsid w:val="008D581D"/>
    <w:rsid w:val="008E2605"/>
    <w:rsid w:val="00944BB8"/>
    <w:rsid w:val="009C0F4D"/>
    <w:rsid w:val="009E468B"/>
    <w:rsid w:val="00AC7F9E"/>
    <w:rsid w:val="00B75810"/>
    <w:rsid w:val="00C244DC"/>
    <w:rsid w:val="00C81241"/>
    <w:rsid w:val="00CC33F4"/>
    <w:rsid w:val="00D44A3B"/>
    <w:rsid w:val="00D925D0"/>
    <w:rsid w:val="00DB5491"/>
    <w:rsid w:val="00E25527"/>
    <w:rsid w:val="00E25B2D"/>
    <w:rsid w:val="00EF0E4F"/>
    <w:rsid w:val="00EF2AC3"/>
    <w:rsid w:val="00F269E2"/>
    <w:rsid w:val="00F720A6"/>
    <w:rsid w:val="00F75A1A"/>
    <w:rsid w:val="00F868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DA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4D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36BD6"/>
    <w:pPr>
      <w:spacing w:after="0" w:line="240" w:lineRule="auto"/>
    </w:pPr>
    <w:rPr>
      <w:rFonts w:eastAsiaTheme="minorEastAsia"/>
    </w:rPr>
  </w:style>
  <w:style w:type="character" w:customStyle="1" w:styleId="NessunaspaziaturaCarattere">
    <w:name w:val="Nessuna spaziatura Carattere"/>
    <w:basedOn w:val="Caratterepredefinitoparagrafo"/>
    <w:link w:val="Nessunaspaziatura"/>
    <w:uiPriority w:val="1"/>
    <w:rsid w:val="00736BD6"/>
    <w:rPr>
      <w:rFonts w:eastAsiaTheme="minorEastAsia"/>
    </w:rPr>
  </w:style>
  <w:style w:type="paragraph" w:styleId="Testofumetto">
    <w:name w:val="Balloon Text"/>
    <w:basedOn w:val="Normale"/>
    <w:link w:val="TestofumettoCarattere"/>
    <w:uiPriority w:val="99"/>
    <w:semiHidden/>
    <w:unhideWhenUsed/>
    <w:rsid w:val="00736BD6"/>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36BD6"/>
    <w:rPr>
      <w:rFonts w:ascii="Tahoma" w:hAnsi="Tahoma" w:cs="Tahoma"/>
      <w:sz w:val="16"/>
      <w:szCs w:val="16"/>
    </w:rPr>
  </w:style>
  <w:style w:type="paragraph" w:styleId="Intestazione">
    <w:name w:val="header"/>
    <w:basedOn w:val="Normale"/>
    <w:link w:val="IntestazioneCarattere"/>
    <w:uiPriority w:val="99"/>
    <w:unhideWhenUsed/>
    <w:rsid w:val="00736BD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736BD6"/>
  </w:style>
  <w:style w:type="paragraph" w:styleId="Pidipagina">
    <w:name w:val="footer"/>
    <w:basedOn w:val="Normale"/>
    <w:link w:val="PidipaginaCarattere"/>
    <w:uiPriority w:val="99"/>
    <w:unhideWhenUsed/>
    <w:rsid w:val="00736BD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36BD6"/>
  </w:style>
  <w:style w:type="character" w:styleId="Collegamentoipertestuale">
    <w:name w:val="Hyperlink"/>
    <w:basedOn w:val="Caratterepredefinitoparagrafo"/>
    <w:uiPriority w:val="99"/>
    <w:unhideWhenUsed/>
    <w:rsid w:val="00845A4E"/>
    <w:rPr>
      <w:color w:val="0000FF" w:themeColor="hyperlink"/>
      <w:u w:val="single"/>
    </w:rPr>
  </w:style>
  <w:style w:type="character" w:styleId="Rimandocommento">
    <w:name w:val="annotation reference"/>
    <w:basedOn w:val="Caratterepredefinitoparagrafo"/>
    <w:uiPriority w:val="99"/>
    <w:semiHidden/>
    <w:rsid w:val="003A4908"/>
    <w:rPr>
      <w:sz w:val="16"/>
      <w:szCs w:val="16"/>
    </w:rPr>
  </w:style>
  <w:style w:type="paragraph" w:styleId="Testocommento">
    <w:name w:val="annotation text"/>
    <w:basedOn w:val="Normale"/>
    <w:link w:val="TestocommentoCarattere"/>
    <w:uiPriority w:val="99"/>
    <w:semiHidden/>
    <w:rsid w:val="003A4908"/>
    <w:pPr>
      <w:spacing w:line="240" w:lineRule="auto"/>
    </w:pPr>
    <w:rPr>
      <w:rFonts w:ascii="Calibri" w:eastAsia="Calibri" w:hAnsi="Calibri" w:cs="Calibri"/>
      <w:sz w:val="20"/>
      <w:szCs w:val="20"/>
    </w:rPr>
  </w:style>
  <w:style w:type="character" w:customStyle="1" w:styleId="TestocommentoCarattere">
    <w:name w:val="Testo commento Carattere"/>
    <w:basedOn w:val="Caratterepredefinitoparagrafo"/>
    <w:link w:val="Testocommento"/>
    <w:uiPriority w:val="99"/>
    <w:semiHidden/>
    <w:rsid w:val="003A4908"/>
    <w:rPr>
      <w:rFonts w:ascii="Calibri" w:eastAsia="Calibri" w:hAnsi="Calibri" w:cs="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6750">
      <w:bodyDiv w:val="1"/>
      <w:marLeft w:val="0"/>
      <w:marRight w:val="0"/>
      <w:marTop w:val="0"/>
      <w:marBottom w:val="0"/>
      <w:divBdr>
        <w:top w:val="none" w:sz="0" w:space="0" w:color="auto"/>
        <w:left w:val="none" w:sz="0" w:space="0" w:color="auto"/>
        <w:bottom w:val="none" w:sz="0" w:space="0" w:color="auto"/>
        <w:right w:val="none" w:sz="0" w:space="0" w:color="auto"/>
      </w:divBdr>
      <w:divsChild>
        <w:div w:id="189087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722540">
              <w:marLeft w:val="0"/>
              <w:marRight w:val="0"/>
              <w:marTop w:val="0"/>
              <w:marBottom w:val="0"/>
              <w:divBdr>
                <w:top w:val="none" w:sz="0" w:space="0" w:color="auto"/>
                <w:left w:val="none" w:sz="0" w:space="0" w:color="auto"/>
                <w:bottom w:val="none" w:sz="0" w:space="0" w:color="auto"/>
                <w:right w:val="none" w:sz="0" w:space="0" w:color="auto"/>
              </w:divBdr>
              <w:divsChild>
                <w:div w:id="16709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ercorsiconibambini.it/crescereinsieme/" TargetMode="External"/><Relationship Id="rId8" Type="http://schemas.openxmlformats.org/officeDocument/2006/relationships/hyperlink" Target="https://www.facebook.com/Crescereinsieme.Progetto/" TargetMode="External"/><Relationship Id="rId9" Type="http://schemas.openxmlformats.org/officeDocument/2006/relationships/hyperlink" Target="mailto:caterina.falomo@sulleali.i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percorsiconibambini.it/crescereinsieme/" TargetMode="External"/><Relationship Id="rId3" Type="http://schemas.openxmlformats.org/officeDocument/2006/relationships/hyperlink" Target="https://www.facebook.com/Crescereinsieme.Progett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ercorsiconibambini.it/crescereinsieme/" TargetMode="External"/><Relationship Id="rId2" Type="http://schemas.openxmlformats.org/officeDocument/2006/relationships/hyperlink" Target="https://www.facebook.com/Crescereinsieme.Progetto/" TargetMode="External"/><Relationship Id="rId3" Type="http://schemas.openxmlformats.org/officeDocument/2006/relationships/hyperlink" Target="http://www.conibambin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4053</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caterina</cp:lastModifiedBy>
  <cp:revision>6</cp:revision>
  <dcterms:created xsi:type="dcterms:W3CDTF">2018-06-29T11:00:00Z</dcterms:created>
  <dcterms:modified xsi:type="dcterms:W3CDTF">2018-07-04T10:35:00Z</dcterms:modified>
</cp:coreProperties>
</file>